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 xml:space="preserve">附件1：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instrText xml:space="preserve">HYPERLINK "http://www.yhrsks.com/Uploads/file/20190521/20190521173681118111.xlsx"</w:instrTex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体检与考察人员名单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450" w:lineRule="atLeast"/>
        <w:ind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医疗人员：景舒煜、董哲良、李林、吉王翠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医技人员：卢怡霏、尚梦源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护理人员：姚静、王怡瑶、赵晓芳、陆立萌、裴晓丹、段凯、张国莉、王荣华、张明园、柴锐泞、郭楠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5059"/>
    <w:rsid w:val="342D5059"/>
    <w:rsid w:val="6C5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2021-06-28T01:25:00Z</dcterms:created>
  <dc:creator>✔月月</dc:creator>
  <cp:lastModifiedBy>✔月月</cp:lastModifiedBy>
  <dcterms:modified xsi:type="dcterms:W3CDTF">2021-06-28T01:26:26Z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8D026BB9C0D14F9CA33BF2A2AFBF6CBA</vt:lpwstr>
  </property>
</Properties>
</file>